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438" w:rsidRDefault="00A34438" w:rsidP="00A34438">
      <w:pPr>
        <w:autoSpaceDE w:val="0"/>
        <w:autoSpaceDN w:val="0"/>
        <w:adjustRightInd w:val="0"/>
        <w:spacing w:after="120"/>
        <w:jc w:val="both"/>
        <w:rPr>
          <w:bCs/>
          <w:noProof/>
          <w:lang w:val="hu-HU"/>
        </w:rPr>
      </w:pPr>
      <w:r>
        <w:rPr>
          <w:bCs/>
          <w:noProof/>
          <w:lang w:val="ro-RO"/>
        </w:rPr>
        <w:t>Nume Prenume</w:t>
      </w:r>
      <w:r>
        <w:rPr>
          <w:bCs/>
          <w:iCs/>
          <w:lang w:val="ro-RO"/>
        </w:rPr>
        <w:t xml:space="preserve">: </w:t>
      </w:r>
      <w:r>
        <w:rPr>
          <w:b/>
          <w:bCs/>
          <w:iCs/>
          <w:lang w:val="ro-RO"/>
        </w:rPr>
        <w:t>ANTAL-FÓRIZS</w:t>
      </w:r>
      <w:r>
        <w:rPr>
          <w:b/>
          <w:bCs/>
          <w:iCs/>
          <w:lang w:val="hu-HU"/>
        </w:rPr>
        <w:t xml:space="preserve"> Ioan-James</w:t>
      </w:r>
    </w:p>
    <w:p w:rsidR="00A34438" w:rsidRDefault="00A34438" w:rsidP="00A34438">
      <w:pPr>
        <w:autoSpaceDE w:val="0"/>
        <w:autoSpaceDN w:val="0"/>
        <w:adjustRightInd w:val="0"/>
        <w:spacing w:after="120"/>
        <w:jc w:val="both"/>
        <w:rPr>
          <w:bCs/>
          <w:noProof/>
          <w:lang w:val="ro-RO"/>
        </w:rPr>
      </w:pPr>
      <w:r>
        <w:rPr>
          <w:bCs/>
          <w:noProof/>
          <w:lang w:val="ro-RO"/>
        </w:rPr>
        <w:t>Gradul didactic</w:t>
      </w:r>
      <w:r>
        <w:rPr>
          <w:bCs/>
          <w:iCs/>
          <w:lang w:val="ro-RO"/>
        </w:rPr>
        <w:t>: lect. univ. dr.</w:t>
      </w:r>
    </w:p>
    <w:p w:rsidR="00A34438" w:rsidRDefault="00A34438" w:rsidP="00A34438">
      <w:pPr>
        <w:spacing w:after="120"/>
        <w:rPr>
          <w:bCs/>
          <w:iCs/>
          <w:lang w:val="ro-RO"/>
        </w:rPr>
      </w:pPr>
      <w:r>
        <w:rPr>
          <w:bCs/>
          <w:iCs/>
          <w:lang w:val="ro-RO"/>
        </w:rPr>
        <w:t>Instituția unde este titular: Universitatea Creștină Partium</w:t>
      </w:r>
    </w:p>
    <w:p w:rsidR="00A34438" w:rsidRDefault="00A34438" w:rsidP="00A34438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>
        <w:rPr>
          <w:noProof/>
          <w:lang w:val="ro-RO"/>
        </w:rPr>
        <w:t>Facultatea</w:t>
      </w:r>
      <w:r>
        <w:rPr>
          <w:bCs/>
          <w:iCs/>
          <w:lang w:val="ro-RO"/>
        </w:rPr>
        <w:t>: Litere și Arte</w:t>
      </w:r>
    </w:p>
    <w:p w:rsidR="00A34438" w:rsidRDefault="00A34438" w:rsidP="00A34438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>
        <w:rPr>
          <w:noProof/>
          <w:lang w:val="ro-RO"/>
        </w:rPr>
        <w:t>Departamentul</w:t>
      </w:r>
      <w:r>
        <w:rPr>
          <w:bCs/>
          <w:iCs/>
          <w:lang w:val="ro-RO"/>
        </w:rPr>
        <w:t>: Limbă și literatură</w:t>
      </w:r>
    </w:p>
    <w:p w:rsidR="00A34438" w:rsidRDefault="00A34438" w:rsidP="00A34438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A34438" w:rsidRDefault="00A34438" w:rsidP="00A34438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A34438" w:rsidRDefault="00A34438" w:rsidP="00A34438">
      <w:pPr>
        <w:autoSpaceDE w:val="0"/>
        <w:autoSpaceDN w:val="0"/>
        <w:adjustRightInd w:val="0"/>
        <w:spacing w:after="120"/>
        <w:jc w:val="center"/>
        <w:rPr>
          <w:b/>
          <w:noProof/>
          <w:spacing w:val="100"/>
          <w:lang w:val="ro-RO"/>
        </w:rPr>
      </w:pPr>
      <w:r>
        <w:rPr>
          <w:b/>
          <w:noProof/>
          <w:spacing w:val="100"/>
          <w:lang w:val="ro-RO"/>
        </w:rPr>
        <w:t>LISTA</w:t>
      </w:r>
    </w:p>
    <w:p w:rsidR="00A34438" w:rsidRDefault="00A34438" w:rsidP="00A34438">
      <w:pPr>
        <w:autoSpaceDE w:val="0"/>
        <w:autoSpaceDN w:val="0"/>
        <w:adjustRightInd w:val="0"/>
        <w:spacing w:after="120"/>
        <w:jc w:val="center"/>
        <w:rPr>
          <w:b/>
          <w:lang w:val="ro-RO"/>
        </w:rPr>
      </w:pPr>
      <w:r>
        <w:rPr>
          <w:b/>
          <w:lang w:val="ro-RO"/>
        </w:rPr>
        <w:t>lucrărilor ştiinţifice în domeniul disciplinelor din postul didactic</w:t>
      </w:r>
    </w:p>
    <w:p w:rsidR="00A34438" w:rsidRDefault="00A34438" w:rsidP="00A34438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A34438" w:rsidRDefault="00A34438" w:rsidP="00A34438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A34438" w:rsidRDefault="00A34438" w:rsidP="00A34438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after="120"/>
        <w:ind w:left="0" w:firstLine="0"/>
        <w:jc w:val="both"/>
        <w:rPr>
          <w:b/>
          <w:noProof/>
          <w:lang w:val="ro-RO"/>
        </w:rPr>
      </w:pPr>
      <w:r>
        <w:rPr>
          <w:b/>
          <w:noProof/>
          <w:lang w:val="ro-RO"/>
        </w:rPr>
        <w:t>Teza de doctorat</w:t>
      </w:r>
    </w:p>
    <w:p w:rsidR="00A34438" w:rsidRDefault="00A34438" w:rsidP="00A34438">
      <w:pPr>
        <w:spacing w:after="120"/>
        <w:jc w:val="both"/>
        <w:rPr>
          <w:b/>
          <w:lang w:val="ro-RO"/>
        </w:rPr>
      </w:pPr>
      <w:r>
        <w:rPr>
          <w:i/>
          <w:lang w:val="ro-RO"/>
        </w:rPr>
        <w:t>An ethical conflict – Transylvanian church property issues in the 21 st century</w:t>
      </w:r>
      <w:r>
        <w:rPr>
          <w:lang w:val="ro-RO"/>
        </w:rPr>
        <w:t>. Univerzita J. Selyeho, Komarno, Slovacia, 2021. Domeniul: Teologie.</w:t>
      </w:r>
    </w:p>
    <w:p w:rsidR="00A34438" w:rsidRDefault="00A34438" w:rsidP="00A34438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A34438" w:rsidRDefault="00A34438" w:rsidP="00A34438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hanging="720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 xml:space="preserve">Cărţi si capitole în cărţi </w:t>
      </w:r>
      <w:r>
        <w:rPr>
          <w:b/>
          <w:lang w:val="ro-RO"/>
        </w:rPr>
        <w:t xml:space="preserve">publicate în ultimii 10 ani </w:t>
      </w:r>
    </w:p>
    <w:p w:rsidR="00A34438" w:rsidRDefault="00A34438" w:rsidP="00A34438">
      <w:pPr>
        <w:tabs>
          <w:tab w:val="left" w:pos="142"/>
          <w:tab w:val="left" w:pos="399"/>
        </w:tabs>
        <w:spacing w:after="120"/>
        <w:ind w:left="720"/>
        <w:jc w:val="both"/>
        <w:rPr>
          <w:b/>
          <w:noProof/>
          <w:spacing w:val="-2"/>
          <w:lang w:val="ro-RO"/>
        </w:rPr>
      </w:pPr>
    </w:p>
    <w:p w:rsidR="00A34438" w:rsidRDefault="00A34438" w:rsidP="00A34438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714" w:hanging="714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 xml:space="preserve">Lucrări indexate ISI/BDI </w:t>
      </w:r>
      <w:r>
        <w:rPr>
          <w:b/>
          <w:lang w:val="ro-RO"/>
        </w:rPr>
        <w:t xml:space="preserve">publicate în ultimii 10 ani </w:t>
      </w:r>
    </w:p>
    <w:p w:rsidR="00A34438" w:rsidRDefault="00A34438" w:rsidP="00A34438">
      <w:pPr>
        <w:tabs>
          <w:tab w:val="left" w:pos="142"/>
          <w:tab w:val="left" w:pos="399"/>
        </w:tabs>
        <w:spacing w:after="120"/>
        <w:ind w:left="714"/>
        <w:jc w:val="both"/>
        <w:rPr>
          <w:b/>
          <w:noProof/>
          <w:spacing w:val="-2"/>
          <w:lang w:val="ro-RO"/>
        </w:rPr>
      </w:pPr>
    </w:p>
    <w:p w:rsidR="00A34438" w:rsidRDefault="00A34438" w:rsidP="00A34438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A34438" w:rsidRDefault="00A34438" w:rsidP="00A34438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0" w:firstLine="0"/>
        <w:jc w:val="both"/>
        <w:rPr>
          <w:b/>
          <w:lang w:val="ro-RO"/>
        </w:rPr>
      </w:pPr>
      <w:r>
        <w:rPr>
          <w:b/>
          <w:lang w:val="ro-RO"/>
        </w:rPr>
        <w:t xml:space="preserve">Lucrări publicate în ultimii 10 anii în reviste şi  volume de conferinţe cu referenţi </w:t>
      </w:r>
    </w:p>
    <w:p w:rsidR="00A34438" w:rsidRDefault="00A34438" w:rsidP="00A34438">
      <w:pPr>
        <w:tabs>
          <w:tab w:val="left" w:pos="456"/>
        </w:tabs>
        <w:spacing w:after="120"/>
        <w:jc w:val="both"/>
        <w:rPr>
          <w:b/>
          <w:lang w:val="ro-RO"/>
        </w:rPr>
      </w:pPr>
      <w:r>
        <w:rPr>
          <w:b/>
          <w:lang w:val="ro-RO"/>
        </w:rPr>
        <w:tab/>
        <w:t xml:space="preserve">(neindexate) </w:t>
      </w:r>
    </w:p>
    <w:p w:rsidR="00A34438" w:rsidRDefault="00A34438" w:rsidP="00A34438">
      <w:pPr>
        <w:tabs>
          <w:tab w:val="left" w:pos="456"/>
        </w:tabs>
        <w:spacing w:after="120"/>
        <w:jc w:val="both"/>
        <w:rPr>
          <w:b/>
          <w:lang w:val="ro-RO"/>
        </w:rPr>
      </w:pPr>
    </w:p>
    <w:p w:rsidR="00A34438" w:rsidRDefault="00A34438" w:rsidP="00A34438">
      <w:pPr>
        <w:numPr>
          <w:ilvl w:val="0"/>
          <w:numId w:val="2"/>
        </w:numPr>
      </w:pPr>
      <w:r>
        <w:t>Antal-Forizs Ioan-James “The Romanian Greek Catholic Church: A Bridge between East and West”. IN: EL&amp;LE Conference Proceedings, Debrecen Reformed Theological University, Debrecen, 2024, ISSN 2631-1674, ISBN 978-615-5853-67-8. p. 83-88.</w:t>
      </w:r>
    </w:p>
    <w:p w:rsidR="00A34438" w:rsidRDefault="00A34438" w:rsidP="00A34438">
      <w:pPr>
        <w:widowControl w:val="0"/>
        <w:autoSpaceDE w:val="0"/>
        <w:autoSpaceDN w:val="0"/>
        <w:adjustRightInd w:val="0"/>
        <w:spacing w:after="120"/>
        <w:ind w:left="360"/>
        <w:jc w:val="both"/>
        <w:rPr>
          <w:b/>
          <w:lang w:val="ro-RO"/>
        </w:rPr>
      </w:pPr>
    </w:p>
    <w:p w:rsidR="00A34438" w:rsidRDefault="00A34438" w:rsidP="00A3443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b/>
          <w:lang w:val="ro-RO"/>
        </w:rPr>
      </w:pPr>
      <w:r>
        <w:rPr>
          <w:lang w:val="ro-RO"/>
        </w:rPr>
        <w:t xml:space="preserve">Bökös, Borbála, Antal-Fórizs, Ioan James. </w:t>
      </w:r>
      <w:r>
        <w:t xml:space="preserve">“Innovative Approaches to Interpreter Education: The Impact of AI on Consecutive Interpreting Proficiency”. IN </w:t>
      </w:r>
      <w:r>
        <w:rPr>
          <w:shd w:val="clear" w:color="auto" w:fill="FFFFFF"/>
        </w:rPr>
        <w:t xml:space="preserve">Enikő Maior, Borbála Bökös, Antonia Pop, Julianna Borbély. </w:t>
      </w:r>
      <w:r>
        <w:rPr>
          <w:i/>
          <w:shd w:val="clear" w:color="auto" w:fill="FFFFFF"/>
        </w:rPr>
        <w:t>Language and Literature Across Borders. Perspectives on British and American Studies</w:t>
      </w:r>
      <w:r>
        <w:rPr>
          <w:shd w:val="clear" w:color="auto" w:fill="FFFFFF"/>
        </w:rPr>
        <w:t>.2023, Partium Press, University of Pannonia Press, ISBN 978-963-396-271-8, 978-606-9673-67-6. p.237-62.</w:t>
      </w:r>
    </w:p>
    <w:p w:rsidR="00A34438" w:rsidRDefault="00A34438" w:rsidP="00A34438">
      <w:pPr>
        <w:widowControl w:val="0"/>
        <w:autoSpaceDE w:val="0"/>
        <w:autoSpaceDN w:val="0"/>
        <w:adjustRightInd w:val="0"/>
        <w:spacing w:after="120"/>
        <w:jc w:val="both"/>
        <w:rPr>
          <w:shd w:val="clear" w:color="auto" w:fill="FFFFFF"/>
        </w:rPr>
      </w:pPr>
    </w:p>
    <w:p w:rsidR="00A34438" w:rsidRDefault="00A34438" w:rsidP="00A3443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</w:pPr>
      <w:r>
        <w:lastRenderedPageBreak/>
        <w:t xml:space="preserve">Antal-Forizs Ioan-James. “Transylvanian History – as </w:t>
      </w:r>
      <w:r>
        <w:rPr>
          <w:i/>
          <w:iCs/>
        </w:rPr>
        <w:t>Discourse</w:t>
      </w:r>
      <w:r>
        <w:rPr>
          <w:sz w:val="16"/>
          <w:lang w:val="ro-RO"/>
        </w:rPr>
        <w:t>”.</w:t>
      </w:r>
      <w:r>
        <w:rPr>
          <w:lang w:val="ro-RO"/>
        </w:rPr>
        <w:t xml:space="preserve"> </w:t>
      </w:r>
      <w:r>
        <w:t>IN: EL&amp;LE Conference Proceedings, Partium Press/University of Pannonia, 2022, ISBN 978-606.9673-30-0, ISBN 978-963-396-233-6.</w:t>
      </w:r>
    </w:p>
    <w:p w:rsidR="00A34438" w:rsidRDefault="00A34438" w:rsidP="00A34438">
      <w:pPr>
        <w:autoSpaceDE w:val="0"/>
        <w:autoSpaceDN w:val="0"/>
        <w:adjustRightInd w:val="0"/>
        <w:spacing w:line="276" w:lineRule="auto"/>
      </w:pPr>
    </w:p>
    <w:p w:rsidR="00A34438" w:rsidRDefault="00A34438" w:rsidP="00A34438">
      <w:pPr>
        <w:numPr>
          <w:ilvl w:val="0"/>
          <w:numId w:val="2"/>
        </w:numPr>
      </w:pPr>
      <w:r>
        <w:t>Antal-Forizs Ioan-James. “A torn church body. Why and how the Királyhágómellék Reformed Church District was formed?” IN: REVIVAL, RENEWAL AND AWAKENINGS, L’Harmattan Kiadó, Budapest, 2021, ISBN 978-963-414-767-1. p. 33-40.</w:t>
      </w:r>
    </w:p>
    <w:p w:rsidR="00A34438" w:rsidRDefault="00A34438" w:rsidP="00A34438">
      <w:pPr>
        <w:widowControl w:val="0"/>
        <w:autoSpaceDE w:val="0"/>
        <w:autoSpaceDN w:val="0"/>
        <w:adjustRightInd w:val="0"/>
        <w:spacing w:after="120"/>
        <w:jc w:val="both"/>
      </w:pPr>
    </w:p>
    <w:p w:rsidR="00A34438" w:rsidRDefault="00A34438" w:rsidP="00A3443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</w:pPr>
      <w:r>
        <w:t>Antal-Forizs Ioan-James. “Huszadik századi megpróbáltatások Királyhágómelléken”. IN: Reformáció 500, Partium Kiadó és Selye János Egyetem Calvin J. Teológiai Akadémia, Nagyvárad-Komárom 2018, ISBN 978-606-8156-99-6, ISBN 978-80-89899-05-0.</w:t>
      </w:r>
    </w:p>
    <w:p w:rsidR="00A34438" w:rsidRDefault="00A34438" w:rsidP="00A34438">
      <w:pPr>
        <w:widowControl w:val="0"/>
        <w:autoSpaceDE w:val="0"/>
        <w:autoSpaceDN w:val="0"/>
        <w:adjustRightInd w:val="0"/>
        <w:spacing w:after="120"/>
        <w:jc w:val="both"/>
      </w:pPr>
    </w:p>
    <w:p w:rsidR="00A34438" w:rsidRDefault="00A34438" w:rsidP="00A3443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</w:pPr>
      <w:r>
        <w:t>Antal-Forizs Ioan-James. “1568 – Transylvania, the champion of religious tolerance.” IN: Teológiai Fórum 2018/2., Calvin J. Akadémiai Kiadó, Komárom 2018, ISSN 1337-6519.</w:t>
      </w:r>
    </w:p>
    <w:p w:rsidR="00A34438" w:rsidRDefault="00A34438" w:rsidP="00A34438">
      <w:pPr>
        <w:widowControl w:val="0"/>
        <w:autoSpaceDE w:val="0"/>
        <w:autoSpaceDN w:val="0"/>
        <w:adjustRightInd w:val="0"/>
        <w:spacing w:after="120"/>
        <w:jc w:val="both"/>
      </w:pPr>
    </w:p>
    <w:p w:rsidR="00A34438" w:rsidRDefault="00A34438" w:rsidP="00A3443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</w:pPr>
      <w:r>
        <w:rPr>
          <w:lang w:val="de-DE"/>
        </w:rPr>
        <w:t xml:space="preserve">Antal-Forizs Ioan-James. “Kommunizmus, posztkommunizmus“. </w:t>
      </w:r>
      <w:r>
        <w:t>IN: Kettős Kisebbségben, Selye János Egyetem – Komárom, 2014, 243, ISBN 978-80-8122-098-2, EAN 9788081220982.</w:t>
      </w:r>
    </w:p>
    <w:p w:rsidR="00A34438" w:rsidRDefault="00A34438" w:rsidP="00A34438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</w:p>
    <w:p w:rsidR="00A34438" w:rsidRDefault="00A34438" w:rsidP="00A34438">
      <w:pPr>
        <w:spacing w:after="120"/>
        <w:jc w:val="both"/>
        <w:rPr>
          <w:lang w:val="ro-RO"/>
        </w:rPr>
      </w:pPr>
    </w:p>
    <w:p w:rsidR="00A34438" w:rsidRDefault="00A34438" w:rsidP="00A34438">
      <w:pPr>
        <w:numPr>
          <w:ilvl w:val="1"/>
          <w:numId w:val="3"/>
        </w:numPr>
        <w:spacing w:after="120"/>
        <w:ind w:left="540" w:hanging="540"/>
        <w:jc w:val="both"/>
        <w:rPr>
          <w:b/>
          <w:lang w:val="ro-RO"/>
        </w:rPr>
      </w:pPr>
      <w:r>
        <w:rPr>
          <w:b/>
          <w:lang w:val="ro-RO"/>
        </w:rPr>
        <w:t>Brevete obţinute în întreaga activitate</w:t>
      </w:r>
    </w:p>
    <w:p w:rsidR="00A34438" w:rsidRDefault="00A34438" w:rsidP="00A34438">
      <w:pPr>
        <w:spacing w:after="120"/>
        <w:ind w:left="540"/>
        <w:jc w:val="both"/>
        <w:rPr>
          <w:b/>
          <w:lang w:val="ro-RO"/>
        </w:rPr>
      </w:pPr>
    </w:p>
    <w:p w:rsidR="00A34438" w:rsidRDefault="00A34438" w:rsidP="00A34438">
      <w:pPr>
        <w:widowControl w:val="0"/>
        <w:autoSpaceDE w:val="0"/>
        <w:autoSpaceDN w:val="0"/>
        <w:spacing w:after="120"/>
        <w:rPr>
          <w:bCs/>
          <w:lang w:val="ro-RO"/>
        </w:rPr>
      </w:pPr>
    </w:p>
    <w:p w:rsidR="00A34438" w:rsidRDefault="00A34438" w:rsidP="00A34438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A34438" w:rsidRDefault="00A34438" w:rsidP="00A34438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A34438" w:rsidRDefault="00A34438" w:rsidP="00A34438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A34438" w:rsidRDefault="00A34438" w:rsidP="00A34438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  <w:t>Data:</w:t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  <w:t>Semnătura:</w:t>
      </w:r>
    </w:p>
    <w:p w:rsidR="00A34438" w:rsidRDefault="00A34438" w:rsidP="00A34438">
      <w:pPr>
        <w:ind w:left="360"/>
        <w:rPr>
          <w:sz w:val="18"/>
          <w:szCs w:val="18"/>
          <w:lang w:val="ro-RO"/>
        </w:rPr>
      </w:pPr>
    </w:p>
    <w:p w:rsidR="00A34438" w:rsidRDefault="00A34438" w:rsidP="00A34438">
      <w:pPr>
        <w:ind w:left="360"/>
        <w:rPr>
          <w:sz w:val="18"/>
          <w:szCs w:val="18"/>
          <w:lang w:val="ro-RO"/>
        </w:rPr>
      </w:pPr>
    </w:p>
    <w:p w:rsidR="008F5F76" w:rsidRDefault="008F5F76">
      <w:bookmarkStart w:id="0" w:name="_GoBack"/>
      <w:bookmarkEnd w:id="0"/>
    </w:p>
    <w:sectPr w:rsidR="008F5F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15D6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976"/>
    <w:rsid w:val="00402976"/>
    <w:rsid w:val="008F5F76"/>
    <w:rsid w:val="00A3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C5F83B-4AD0-4470-8CDD-C41F5FA0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438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Kovacs Zoltan </dc:creator>
  <cp:keywords/>
  <dc:description/>
  <cp:lastModifiedBy>Kovacs Zoltan </cp:lastModifiedBy>
  <cp:revision>2</cp:revision>
  <dcterms:created xsi:type="dcterms:W3CDTF">2024-11-28T19:07:00Z</dcterms:created>
  <dcterms:modified xsi:type="dcterms:W3CDTF">2024-11-28T19:07:00Z</dcterms:modified>
</cp:coreProperties>
</file>